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374B7E" w14:textId="77777777" w:rsidR="00BB6A85" w:rsidRPr="00BB6A85" w:rsidRDefault="00BB6A85" w:rsidP="00BB6A85">
      <w:pPr>
        <w:shd w:val="clear" w:color="auto" w:fill="FFFFFF"/>
        <w:spacing w:line="285" w:lineRule="atLeast"/>
        <w:textAlignment w:val="baseline"/>
        <w:rPr>
          <w:rFonts w:ascii="inherit" w:eastAsia="Times New Roman" w:hAnsi="inherit" w:cs="Times New Roman"/>
          <w:color w:val="666766"/>
          <w:sz w:val="21"/>
          <w:szCs w:val="21"/>
        </w:rPr>
      </w:pPr>
      <w:r>
        <w:rPr>
          <w:rFonts w:ascii="inherit" w:eastAsia="Times New Roman" w:hAnsi="inherit" w:cs="Times New Roman"/>
          <w:noProof/>
          <w:color w:val="666766"/>
          <w:sz w:val="21"/>
          <w:szCs w:val="21"/>
        </w:rPr>
        <w:drawing>
          <wp:inline distT="0" distB="0" distL="0" distR="0" wp14:anchorId="71D883A9" wp14:editId="1A3FDD90">
            <wp:extent cx="4064001" cy="2286000"/>
            <wp:effectExtent l="0" t="0" r="0" b="0"/>
            <wp:docPr id="1" name="Picture 1" descr="rush strokes and bruises: the art of Rafik Majzou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ush strokes and bruises: the art of Rafik Majzou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65074" cy="2286604"/>
                    </a:xfrm>
                    <a:prstGeom prst="rect">
                      <a:avLst/>
                    </a:prstGeom>
                    <a:noFill/>
                    <a:ln>
                      <a:noFill/>
                    </a:ln>
                  </pic:spPr>
                </pic:pic>
              </a:graphicData>
            </a:graphic>
          </wp:inline>
        </w:drawing>
      </w:r>
    </w:p>
    <w:p w14:paraId="5357ED33" w14:textId="77777777" w:rsidR="00BB6A85" w:rsidRPr="00BB6A85" w:rsidRDefault="00BB6A85" w:rsidP="00BB6A85">
      <w:pPr>
        <w:shd w:val="clear" w:color="auto" w:fill="FFFFFF"/>
        <w:spacing w:line="285" w:lineRule="atLeast"/>
        <w:textAlignment w:val="baseline"/>
        <w:rPr>
          <w:rFonts w:ascii="inherit" w:hAnsi="inherit" w:cs="Times New Roman"/>
          <w:b/>
          <w:bCs/>
          <w:color w:val="000000"/>
          <w:sz w:val="17"/>
          <w:szCs w:val="17"/>
        </w:rPr>
      </w:pPr>
      <w:r w:rsidRPr="00BB6A85">
        <w:rPr>
          <w:rFonts w:ascii="inherit" w:hAnsi="inherit" w:cs="Times New Roman"/>
          <w:b/>
          <w:bCs/>
          <w:color w:val="000000"/>
          <w:sz w:val="17"/>
          <w:szCs w:val="17"/>
        </w:rPr>
        <w:t xml:space="preserve">One of </w:t>
      </w:r>
      <w:proofErr w:type="spellStart"/>
      <w:r w:rsidRPr="00BB6A85">
        <w:rPr>
          <w:rFonts w:ascii="inherit" w:hAnsi="inherit" w:cs="Times New Roman"/>
          <w:b/>
          <w:bCs/>
          <w:color w:val="000000"/>
          <w:sz w:val="17"/>
          <w:szCs w:val="17"/>
        </w:rPr>
        <w:t>Majzoub's</w:t>
      </w:r>
      <w:proofErr w:type="spellEnd"/>
      <w:r w:rsidRPr="00BB6A85">
        <w:rPr>
          <w:rFonts w:ascii="inherit" w:hAnsi="inherit" w:cs="Times New Roman"/>
          <w:b/>
          <w:bCs/>
          <w:color w:val="000000"/>
          <w:sz w:val="17"/>
          <w:szCs w:val="17"/>
        </w:rPr>
        <w:t xml:space="preserve"> paintings being displayed in Beirut</w:t>
      </w:r>
    </w:p>
    <w:p w14:paraId="6F33A1DB" w14:textId="77777777" w:rsidR="00BB6A85" w:rsidRPr="00BB6A85" w:rsidRDefault="00BB6A85" w:rsidP="00BB6A85">
      <w:pPr>
        <w:spacing w:before="150" w:after="150" w:line="345" w:lineRule="atLeast"/>
        <w:textAlignment w:val="baseline"/>
        <w:outlineLvl w:val="1"/>
        <w:rPr>
          <w:rFonts w:ascii="inherit" w:eastAsia="Times New Roman" w:hAnsi="inherit" w:cs="Times New Roman"/>
          <w:b/>
          <w:bCs/>
          <w:color w:val="000000"/>
          <w:sz w:val="30"/>
          <w:szCs w:val="30"/>
        </w:rPr>
      </w:pPr>
      <w:r w:rsidRPr="00BB6A85">
        <w:rPr>
          <w:rFonts w:ascii="inherit" w:eastAsia="Times New Roman" w:hAnsi="inherit" w:cs="Times New Roman"/>
          <w:b/>
          <w:bCs/>
          <w:color w:val="000000"/>
          <w:sz w:val="30"/>
          <w:szCs w:val="30"/>
        </w:rPr>
        <w:t xml:space="preserve">Brush strokes and bruises: the art of </w:t>
      </w:r>
      <w:proofErr w:type="spellStart"/>
      <w:r w:rsidRPr="00BB6A85">
        <w:rPr>
          <w:rFonts w:ascii="inherit" w:eastAsia="Times New Roman" w:hAnsi="inherit" w:cs="Times New Roman"/>
          <w:b/>
          <w:bCs/>
          <w:color w:val="000000"/>
          <w:sz w:val="30"/>
          <w:szCs w:val="30"/>
        </w:rPr>
        <w:t>Rafik</w:t>
      </w:r>
      <w:proofErr w:type="spellEnd"/>
      <w:r w:rsidRPr="00BB6A85">
        <w:rPr>
          <w:rFonts w:ascii="inherit" w:eastAsia="Times New Roman" w:hAnsi="inherit" w:cs="Times New Roman"/>
          <w:b/>
          <w:bCs/>
          <w:color w:val="000000"/>
          <w:sz w:val="30"/>
          <w:szCs w:val="30"/>
        </w:rPr>
        <w:t xml:space="preserve"> </w:t>
      </w:r>
      <w:proofErr w:type="spellStart"/>
      <w:r w:rsidRPr="00BB6A85">
        <w:rPr>
          <w:rFonts w:ascii="inherit" w:eastAsia="Times New Roman" w:hAnsi="inherit" w:cs="Times New Roman"/>
          <w:b/>
          <w:bCs/>
          <w:color w:val="000000"/>
          <w:sz w:val="30"/>
          <w:szCs w:val="30"/>
        </w:rPr>
        <w:t>Majzoub</w:t>
      </w:r>
      <w:proofErr w:type="spellEnd"/>
    </w:p>
    <w:p w14:paraId="2AD530B7" w14:textId="77777777" w:rsidR="00BB6A85" w:rsidRPr="00BB6A85" w:rsidRDefault="00BB6A85" w:rsidP="00BB6A85">
      <w:pPr>
        <w:spacing w:line="285" w:lineRule="atLeast"/>
        <w:textAlignment w:val="baseline"/>
        <w:rPr>
          <w:rFonts w:ascii="inherit" w:eastAsia="Times New Roman" w:hAnsi="inherit" w:cs="Times New Roman"/>
          <w:color w:val="666766"/>
          <w:sz w:val="21"/>
          <w:szCs w:val="21"/>
        </w:rPr>
      </w:pPr>
      <w:r w:rsidRPr="00BB6A85">
        <w:rPr>
          <w:rFonts w:ascii="inherit" w:eastAsia="Times New Roman" w:hAnsi="inherit" w:cs="Times New Roman"/>
          <w:color w:val="666766"/>
          <w:sz w:val="21"/>
          <w:szCs w:val="21"/>
          <w:bdr w:val="none" w:sz="0" w:space="0" w:color="auto" w:frame="1"/>
        </w:rPr>
        <w:t>By: </w:t>
      </w:r>
      <w:hyperlink r:id="rId6" w:history="1">
        <w:r w:rsidRPr="00BB6A85">
          <w:rPr>
            <w:rFonts w:ascii="inherit" w:eastAsia="Times New Roman" w:hAnsi="inherit" w:cs="Times New Roman"/>
            <w:color w:val="666766"/>
            <w:sz w:val="20"/>
            <w:szCs w:val="20"/>
            <w:bdr w:val="none" w:sz="0" w:space="0" w:color="auto" w:frame="1"/>
          </w:rPr>
          <w:t xml:space="preserve">Ali </w:t>
        </w:r>
        <w:proofErr w:type="spellStart"/>
        <w:r w:rsidRPr="00BB6A85">
          <w:rPr>
            <w:rFonts w:ascii="inherit" w:eastAsia="Times New Roman" w:hAnsi="inherit" w:cs="Times New Roman"/>
            <w:color w:val="666766"/>
            <w:sz w:val="20"/>
            <w:szCs w:val="20"/>
            <w:bdr w:val="none" w:sz="0" w:space="0" w:color="auto" w:frame="1"/>
          </w:rPr>
          <w:t>Jazo</w:t>
        </w:r>
      </w:hyperlink>
      <w:r w:rsidRPr="00BB6A85">
        <w:rPr>
          <w:rFonts w:ascii="inherit" w:eastAsia="Times New Roman" w:hAnsi="inherit" w:cs="Times New Roman"/>
          <w:color w:val="666766"/>
          <w:sz w:val="20"/>
          <w:szCs w:val="20"/>
          <w:bdr w:val="none" w:sz="0" w:space="0" w:color="auto" w:frame="1"/>
        </w:rPr>
        <w:t>Date</w:t>
      </w:r>
      <w:proofErr w:type="spellEnd"/>
      <w:r w:rsidRPr="00BB6A85">
        <w:rPr>
          <w:rFonts w:ascii="inherit" w:eastAsia="Times New Roman" w:hAnsi="inherit" w:cs="Times New Roman"/>
          <w:color w:val="666766"/>
          <w:sz w:val="20"/>
          <w:szCs w:val="20"/>
          <w:bdr w:val="none" w:sz="0" w:space="0" w:color="auto" w:frame="1"/>
        </w:rPr>
        <w:t xml:space="preserve"> of publication 29 </w:t>
      </w:r>
      <w:proofErr w:type="gramStart"/>
      <w:r w:rsidRPr="00BB6A85">
        <w:rPr>
          <w:rFonts w:ascii="inherit" w:eastAsia="Times New Roman" w:hAnsi="inherit" w:cs="Times New Roman"/>
          <w:color w:val="666766"/>
          <w:sz w:val="20"/>
          <w:szCs w:val="20"/>
          <w:bdr w:val="none" w:sz="0" w:space="0" w:color="auto" w:frame="1"/>
        </w:rPr>
        <w:t>January,</w:t>
      </w:r>
      <w:proofErr w:type="gramEnd"/>
      <w:r w:rsidRPr="00BB6A85">
        <w:rPr>
          <w:rFonts w:ascii="inherit" w:eastAsia="Times New Roman" w:hAnsi="inherit" w:cs="Times New Roman"/>
          <w:color w:val="666766"/>
          <w:sz w:val="20"/>
          <w:szCs w:val="20"/>
          <w:bdr w:val="none" w:sz="0" w:space="0" w:color="auto" w:frame="1"/>
        </w:rPr>
        <w:t xml:space="preserve"> 2015</w:t>
      </w:r>
    </w:p>
    <w:p w14:paraId="4FBAB485" w14:textId="77777777" w:rsidR="00BB6A85" w:rsidRPr="00BB6A85" w:rsidRDefault="00BB6A85" w:rsidP="00BB6A85">
      <w:pPr>
        <w:shd w:val="clear" w:color="auto" w:fill="F0F0EE"/>
        <w:spacing w:after="45" w:line="285" w:lineRule="atLeast"/>
        <w:textAlignment w:val="baseline"/>
        <w:outlineLvl w:val="1"/>
        <w:rPr>
          <w:rFonts w:ascii="inherit" w:eastAsia="Times New Roman" w:hAnsi="inherit" w:cs="Times New Roman"/>
          <w:b/>
          <w:bCs/>
          <w:color w:val="666766"/>
          <w:sz w:val="30"/>
          <w:szCs w:val="30"/>
        </w:rPr>
      </w:pPr>
      <w:r w:rsidRPr="00BB6A85">
        <w:rPr>
          <w:rFonts w:ascii="inherit" w:eastAsia="Times New Roman" w:hAnsi="inherit" w:cs="Times New Roman"/>
          <w:b/>
          <w:bCs/>
          <w:color w:val="666766"/>
          <w:sz w:val="30"/>
          <w:szCs w:val="30"/>
        </w:rPr>
        <w:t>Tags</w:t>
      </w:r>
    </w:p>
    <w:p w14:paraId="48AC3C91" w14:textId="77777777" w:rsidR="00BB6A85" w:rsidRPr="00BB6A85" w:rsidRDefault="00BB6A85" w:rsidP="00BB6A85">
      <w:pPr>
        <w:shd w:val="clear" w:color="auto" w:fill="F0F0EE"/>
        <w:spacing w:line="285" w:lineRule="atLeast"/>
        <w:textAlignment w:val="baseline"/>
        <w:rPr>
          <w:rFonts w:ascii="inherit" w:eastAsia="Times New Roman" w:hAnsi="inherit" w:cs="Times New Roman"/>
          <w:color w:val="666766"/>
          <w:sz w:val="21"/>
          <w:szCs w:val="21"/>
        </w:rPr>
      </w:pPr>
      <w:hyperlink r:id="rId7" w:history="1">
        <w:r w:rsidRPr="00BB6A85">
          <w:rPr>
            <w:rFonts w:ascii="inherit" w:eastAsia="Times New Roman" w:hAnsi="inherit" w:cs="Times New Roman"/>
            <w:color w:val="6269B6"/>
            <w:sz w:val="21"/>
            <w:szCs w:val="21"/>
            <w:bdr w:val="none" w:sz="0" w:space="0" w:color="auto" w:frame="1"/>
          </w:rPr>
          <w:t>Lebanon</w:t>
        </w:r>
      </w:hyperlink>
      <w:r w:rsidRPr="00BB6A85">
        <w:rPr>
          <w:rFonts w:ascii="inherit" w:eastAsia="Times New Roman" w:hAnsi="inherit" w:cs="Times New Roman"/>
          <w:color w:val="666766"/>
          <w:sz w:val="21"/>
          <w:szCs w:val="21"/>
        </w:rPr>
        <w:t>, </w:t>
      </w:r>
      <w:hyperlink r:id="rId8" w:history="1">
        <w:r w:rsidRPr="00BB6A85">
          <w:rPr>
            <w:rFonts w:ascii="inherit" w:eastAsia="Times New Roman" w:hAnsi="inherit" w:cs="Times New Roman"/>
            <w:color w:val="6269B6"/>
            <w:sz w:val="21"/>
            <w:szCs w:val="21"/>
            <w:bdr w:val="none" w:sz="0" w:space="0" w:color="auto" w:frame="1"/>
          </w:rPr>
          <w:t>Beirut</w:t>
        </w:r>
      </w:hyperlink>
      <w:r w:rsidRPr="00BB6A85">
        <w:rPr>
          <w:rFonts w:ascii="inherit" w:eastAsia="Times New Roman" w:hAnsi="inherit" w:cs="Times New Roman"/>
          <w:color w:val="666766"/>
          <w:sz w:val="21"/>
          <w:szCs w:val="21"/>
        </w:rPr>
        <w:t>, </w:t>
      </w:r>
      <w:hyperlink r:id="rId9" w:history="1">
        <w:proofErr w:type="spellStart"/>
        <w:r w:rsidRPr="00BB6A85">
          <w:rPr>
            <w:rFonts w:ascii="inherit" w:eastAsia="Times New Roman" w:hAnsi="inherit" w:cs="Times New Roman"/>
            <w:color w:val="6269B6"/>
            <w:sz w:val="21"/>
            <w:szCs w:val="21"/>
            <w:bdr w:val="none" w:sz="0" w:space="0" w:color="auto" w:frame="1"/>
          </w:rPr>
          <w:t>Rafik</w:t>
        </w:r>
        <w:proofErr w:type="spellEnd"/>
        <w:r w:rsidRPr="00BB6A85">
          <w:rPr>
            <w:rFonts w:ascii="inherit" w:eastAsia="Times New Roman" w:hAnsi="inherit" w:cs="Times New Roman"/>
            <w:color w:val="6269B6"/>
            <w:sz w:val="21"/>
            <w:szCs w:val="21"/>
            <w:bdr w:val="none" w:sz="0" w:space="0" w:color="auto" w:frame="1"/>
          </w:rPr>
          <w:t xml:space="preserve"> </w:t>
        </w:r>
        <w:proofErr w:type="spellStart"/>
        <w:r w:rsidRPr="00BB6A85">
          <w:rPr>
            <w:rFonts w:ascii="inherit" w:eastAsia="Times New Roman" w:hAnsi="inherit" w:cs="Times New Roman"/>
            <w:color w:val="6269B6"/>
            <w:sz w:val="21"/>
            <w:szCs w:val="21"/>
            <w:bdr w:val="none" w:sz="0" w:space="0" w:color="auto" w:frame="1"/>
          </w:rPr>
          <w:t>Majzoub</w:t>
        </w:r>
        <w:proofErr w:type="spellEnd"/>
      </w:hyperlink>
      <w:r w:rsidRPr="00BB6A85">
        <w:rPr>
          <w:rFonts w:ascii="inherit" w:eastAsia="Times New Roman" w:hAnsi="inherit" w:cs="Times New Roman"/>
          <w:color w:val="666766"/>
          <w:sz w:val="21"/>
          <w:szCs w:val="21"/>
        </w:rPr>
        <w:t>, </w:t>
      </w:r>
      <w:hyperlink r:id="rId10" w:history="1">
        <w:r w:rsidRPr="00BB6A85">
          <w:rPr>
            <w:rFonts w:ascii="inherit" w:eastAsia="Times New Roman" w:hAnsi="inherit" w:cs="Times New Roman"/>
            <w:color w:val="6269B6"/>
            <w:sz w:val="21"/>
            <w:szCs w:val="21"/>
            <w:bdr w:val="none" w:sz="0" w:space="0" w:color="auto" w:frame="1"/>
          </w:rPr>
          <w:t>artist</w:t>
        </w:r>
      </w:hyperlink>
    </w:p>
    <w:p w14:paraId="129C4FE2" w14:textId="77777777" w:rsidR="00BB6A85" w:rsidRPr="00BB6A85" w:rsidRDefault="00BB6A85" w:rsidP="00BB6A85">
      <w:pPr>
        <w:spacing w:line="240" w:lineRule="atLeast"/>
        <w:textAlignment w:val="baseline"/>
        <w:rPr>
          <w:rFonts w:ascii="inherit" w:eastAsia="Times New Roman" w:hAnsi="inherit" w:cs="Times New Roman"/>
          <w:b/>
          <w:bCs/>
          <w:i/>
          <w:iCs/>
          <w:color w:val="666766"/>
          <w:sz w:val="21"/>
          <w:szCs w:val="21"/>
        </w:rPr>
      </w:pPr>
      <w:r w:rsidRPr="00BB6A85">
        <w:rPr>
          <w:rFonts w:ascii="inherit" w:eastAsia="Times New Roman" w:hAnsi="inherit" w:cs="Times New Roman"/>
          <w:b/>
          <w:bCs/>
          <w:i/>
          <w:iCs/>
          <w:color w:val="666766"/>
          <w:sz w:val="21"/>
          <w:szCs w:val="21"/>
        </w:rPr>
        <w:t>Jordanian artist expresses the pain and trails of life through his self-portraits, which are on display in Beirut until 31 January.</w:t>
      </w:r>
    </w:p>
    <w:p w14:paraId="11B15657" w14:textId="77777777" w:rsidR="00BB6A85" w:rsidRPr="00BB6A85" w:rsidRDefault="00BB6A85" w:rsidP="00BB6A85">
      <w:pPr>
        <w:spacing w:line="285" w:lineRule="atLeast"/>
        <w:textAlignment w:val="baseline"/>
        <w:rPr>
          <w:rFonts w:ascii="inherit" w:eastAsia="Times New Roman" w:hAnsi="inherit" w:cs="Times New Roman"/>
          <w:color w:val="666766"/>
          <w:sz w:val="21"/>
          <w:szCs w:val="21"/>
        </w:rPr>
      </w:pPr>
      <w:r w:rsidRPr="00BB6A85">
        <w:rPr>
          <w:rFonts w:ascii="inherit" w:eastAsia="Times New Roman" w:hAnsi="inherit" w:cs="Times New Roman"/>
          <w:color w:val="666766"/>
          <w:sz w:val="21"/>
          <w:szCs w:val="21"/>
          <w:bdr w:val="none" w:sz="0" w:space="0" w:color="auto" w:frame="1"/>
        </w:rPr>
        <w:t xml:space="preserve">The faces in Jordanian artist </w:t>
      </w:r>
      <w:proofErr w:type="spellStart"/>
      <w:r w:rsidRPr="00BB6A85">
        <w:rPr>
          <w:rFonts w:ascii="inherit" w:eastAsia="Times New Roman" w:hAnsi="inherit" w:cs="Times New Roman"/>
          <w:color w:val="666766"/>
          <w:sz w:val="21"/>
          <w:szCs w:val="21"/>
          <w:bdr w:val="none" w:sz="0" w:space="0" w:color="auto" w:frame="1"/>
        </w:rPr>
        <w:t>Rafik</w:t>
      </w:r>
      <w:proofErr w:type="spellEnd"/>
      <w:r w:rsidRPr="00BB6A85">
        <w:rPr>
          <w:rFonts w:ascii="inherit" w:eastAsia="Times New Roman" w:hAnsi="inherit" w:cs="Times New Roman"/>
          <w:color w:val="666766"/>
          <w:sz w:val="21"/>
          <w:szCs w:val="21"/>
          <w:bdr w:val="none" w:sz="0" w:space="0" w:color="auto" w:frame="1"/>
        </w:rPr>
        <w:t xml:space="preserve"> </w:t>
      </w:r>
      <w:proofErr w:type="spellStart"/>
      <w:r w:rsidRPr="00BB6A85">
        <w:rPr>
          <w:rFonts w:ascii="inherit" w:eastAsia="Times New Roman" w:hAnsi="inherit" w:cs="Times New Roman"/>
          <w:color w:val="666766"/>
          <w:sz w:val="21"/>
          <w:szCs w:val="21"/>
          <w:bdr w:val="none" w:sz="0" w:space="0" w:color="auto" w:frame="1"/>
        </w:rPr>
        <w:t>Majzoub's</w:t>
      </w:r>
      <w:proofErr w:type="spellEnd"/>
      <w:r w:rsidRPr="00BB6A85">
        <w:rPr>
          <w:rFonts w:ascii="inherit" w:eastAsia="Times New Roman" w:hAnsi="inherit" w:cs="Times New Roman"/>
          <w:color w:val="666766"/>
          <w:sz w:val="21"/>
          <w:szCs w:val="21"/>
          <w:bdr w:val="none" w:sz="0" w:space="0" w:color="auto" w:frame="1"/>
        </w:rPr>
        <w:t xml:space="preserve"> self-portraits emerge from smudges and brush strokes. The </w:t>
      </w:r>
      <w:proofErr w:type="gramStart"/>
      <w:r w:rsidRPr="00BB6A85">
        <w:rPr>
          <w:rFonts w:ascii="inherit" w:eastAsia="Times New Roman" w:hAnsi="inherit" w:cs="Times New Roman"/>
          <w:color w:val="666766"/>
          <w:sz w:val="21"/>
          <w:szCs w:val="21"/>
          <w:bdr w:val="none" w:sz="0" w:space="0" w:color="auto" w:frame="1"/>
        </w:rPr>
        <w:t>mirror which guides him</w:t>
      </w:r>
      <w:proofErr w:type="gramEnd"/>
      <w:r w:rsidRPr="00BB6A85">
        <w:rPr>
          <w:rFonts w:ascii="inherit" w:eastAsia="Times New Roman" w:hAnsi="inherit" w:cs="Times New Roman"/>
          <w:color w:val="666766"/>
          <w:sz w:val="21"/>
          <w:szCs w:val="21"/>
          <w:bdr w:val="none" w:sz="0" w:space="0" w:color="auto" w:frame="1"/>
        </w:rPr>
        <w:t xml:space="preserve"> is not his eye, but his hand – often a far more perceptive type of mirror. </w:t>
      </w:r>
      <w:r w:rsidRPr="00BB6A85">
        <w:rPr>
          <w:rFonts w:ascii="inherit" w:eastAsia="Times New Roman" w:hAnsi="inherit" w:cs="Times New Roman"/>
          <w:i/>
          <w:iCs/>
          <w:color w:val="666766"/>
          <w:sz w:val="21"/>
          <w:szCs w:val="21"/>
          <w:bdr w:val="none" w:sz="0" w:space="0" w:color="auto" w:frame="1"/>
        </w:rPr>
        <w:t>Mirror </w:t>
      </w:r>
      <w:r w:rsidRPr="00BB6A85">
        <w:rPr>
          <w:rFonts w:ascii="inherit" w:eastAsia="Times New Roman" w:hAnsi="inherit" w:cs="Times New Roman"/>
          <w:color w:val="666766"/>
          <w:sz w:val="21"/>
          <w:szCs w:val="21"/>
          <w:bdr w:val="none" w:sz="0" w:space="0" w:color="auto" w:frame="1"/>
        </w:rPr>
        <w:t xml:space="preserve">is the title of one self-portrait in </w:t>
      </w:r>
      <w:proofErr w:type="spellStart"/>
      <w:r w:rsidRPr="00BB6A85">
        <w:rPr>
          <w:rFonts w:ascii="inherit" w:eastAsia="Times New Roman" w:hAnsi="inherit" w:cs="Times New Roman"/>
          <w:color w:val="666766"/>
          <w:sz w:val="21"/>
          <w:szCs w:val="21"/>
          <w:bdr w:val="none" w:sz="0" w:space="0" w:color="auto" w:frame="1"/>
        </w:rPr>
        <w:t>Majzoub's</w:t>
      </w:r>
      <w:proofErr w:type="spellEnd"/>
      <w:r w:rsidRPr="00BB6A85">
        <w:rPr>
          <w:rFonts w:ascii="inherit" w:eastAsia="Times New Roman" w:hAnsi="inherit" w:cs="Times New Roman"/>
          <w:color w:val="666766"/>
          <w:sz w:val="21"/>
          <w:szCs w:val="21"/>
          <w:bdr w:val="none" w:sz="0" w:space="0" w:color="auto" w:frame="1"/>
        </w:rPr>
        <w:t xml:space="preserve"> exhibition </w:t>
      </w:r>
      <w:r w:rsidRPr="00BB6A85">
        <w:rPr>
          <w:rFonts w:ascii="inherit" w:eastAsia="Times New Roman" w:hAnsi="inherit" w:cs="Times New Roman"/>
          <w:i/>
          <w:iCs/>
          <w:color w:val="666766"/>
          <w:sz w:val="21"/>
          <w:szCs w:val="21"/>
          <w:bdr w:val="none" w:sz="0" w:space="0" w:color="auto" w:frame="1"/>
        </w:rPr>
        <w:t>Rain on Me </w:t>
      </w:r>
      <w:r w:rsidRPr="00BB6A85">
        <w:rPr>
          <w:rFonts w:ascii="inherit" w:eastAsia="Times New Roman" w:hAnsi="inherit" w:cs="Times New Roman"/>
          <w:color w:val="666766"/>
          <w:sz w:val="21"/>
          <w:szCs w:val="21"/>
          <w:bdr w:val="none" w:sz="0" w:space="0" w:color="auto" w:frame="1"/>
        </w:rPr>
        <w:t>showing at the Art on 56</w:t>
      </w:r>
      <w:r w:rsidRPr="00BB6A85">
        <w:rPr>
          <w:rFonts w:ascii="inherit" w:eastAsia="Times New Roman" w:hAnsi="inherit" w:cs="Times New Roman"/>
          <w:color w:val="666766"/>
          <w:sz w:val="21"/>
          <w:szCs w:val="21"/>
          <w:bdr w:val="none" w:sz="0" w:space="0" w:color="auto" w:frame="1"/>
          <w:vertAlign w:val="superscript"/>
        </w:rPr>
        <w:t>th</w:t>
      </w:r>
      <w:r w:rsidRPr="00BB6A85">
        <w:rPr>
          <w:rFonts w:ascii="inherit" w:eastAsia="Times New Roman" w:hAnsi="inherit" w:cs="Times New Roman"/>
          <w:color w:val="666766"/>
          <w:sz w:val="21"/>
          <w:szCs w:val="21"/>
          <w:bdr w:val="none" w:sz="0" w:space="0" w:color="auto" w:frame="1"/>
        </w:rPr>
        <w:t>gallery, Beirut, until 31 January. </w:t>
      </w:r>
      <w:r w:rsidRPr="00BB6A85">
        <w:rPr>
          <w:rFonts w:ascii="inherit" w:eastAsia="Times New Roman" w:hAnsi="inherit" w:cs="Times New Roman"/>
          <w:color w:val="666766"/>
          <w:sz w:val="21"/>
          <w:szCs w:val="21"/>
          <w:bdr w:val="none" w:sz="0" w:space="0" w:color="auto" w:frame="1"/>
        </w:rPr>
        <w:br/>
      </w:r>
      <w:r w:rsidRPr="00BB6A85">
        <w:rPr>
          <w:rFonts w:ascii="inherit" w:eastAsia="Times New Roman" w:hAnsi="inherit" w:cs="Times New Roman"/>
          <w:color w:val="666766"/>
          <w:sz w:val="21"/>
          <w:szCs w:val="21"/>
          <w:bdr w:val="none" w:sz="0" w:space="0" w:color="auto" w:frame="1"/>
        </w:rPr>
        <w:br/>
        <w:t xml:space="preserve">It is through his unique style that </w:t>
      </w:r>
      <w:proofErr w:type="spellStart"/>
      <w:r w:rsidRPr="00BB6A85">
        <w:rPr>
          <w:rFonts w:ascii="inherit" w:eastAsia="Times New Roman" w:hAnsi="inherit" w:cs="Times New Roman"/>
          <w:color w:val="666766"/>
          <w:sz w:val="21"/>
          <w:szCs w:val="21"/>
          <w:bdr w:val="none" w:sz="0" w:space="0" w:color="auto" w:frame="1"/>
        </w:rPr>
        <w:t>Majzoub</w:t>
      </w:r>
      <w:proofErr w:type="spellEnd"/>
      <w:r w:rsidRPr="00BB6A85">
        <w:rPr>
          <w:rFonts w:ascii="inherit" w:eastAsia="Times New Roman" w:hAnsi="inherit" w:cs="Times New Roman"/>
          <w:color w:val="666766"/>
          <w:sz w:val="21"/>
          <w:szCs w:val="21"/>
          <w:bdr w:val="none" w:sz="0" w:space="0" w:color="auto" w:frame="1"/>
        </w:rPr>
        <w:t xml:space="preserve"> transforms his portraits into his own blurred reflection. He uses constant repetition, daubs and smears of paint and unpredictable, chopping and changing brushstrokes. While this mirror may be revealing, it does not offer the shiny, pure kind of </w:t>
      </w:r>
      <w:proofErr w:type="gramStart"/>
      <w:r w:rsidRPr="00BB6A85">
        <w:rPr>
          <w:rFonts w:ascii="inherit" w:eastAsia="Times New Roman" w:hAnsi="inherit" w:cs="Times New Roman"/>
          <w:color w:val="666766"/>
          <w:sz w:val="21"/>
          <w:szCs w:val="21"/>
          <w:bdr w:val="none" w:sz="0" w:space="0" w:color="auto" w:frame="1"/>
        </w:rPr>
        <w:t>lucidity which</w:t>
      </w:r>
      <w:proofErr w:type="gramEnd"/>
      <w:r w:rsidRPr="00BB6A85">
        <w:rPr>
          <w:rFonts w:ascii="inherit" w:eastAsia="Times New Roman" w:hAnsi="inherit" w:cs="Times New Roman"/>
          <w:color w:val="666766"/>
          <w:sz w:val="21"/>
          <w:szCs w:val="21"/>
          <w:bdr w:val="none" w:sz="0" w:space="0" w:color="auto" w:frame="1"/>
        </w:rPr>
        <w:t xml:space="preserve"> is forged only from the simplicity of innocence or bright hopes for the future. </w:t>
      </w:r>
      <w:r w:rsidRPr="00BB6A85">
        <w:rPr>
          <w:rFonts w:ascii="inherit" w:eastAsia="Times New Roman" w:hAnsi="inherit" w:cs="Times New Roman"/>
          <w:color w:val="666766"/>
          <w:sz w:val="21"/>
          <w:szCs w:val="21"/>
          <w:bdr w:val="none" w:sz="0" w:space="0" w:color="auto" w:frame="1"/>
        </w:rPr>
        <w:br/>
      </w:r>
      <w:r w:rsidRPr="00BB6A85">
        <w:rPr>
          <w:rFonts w:ascii="inherit" w:eastAsia="Times New Roman" w:hAnsi="inherit" w:cs="Times New Roman"/>
          <w:color w:val="666766"/>
          <w:sz w:val="21"/>
          <w:szCs w:val="21"/>
          <w:bdr w:val="none" w:sz="0" w:space="0" w:color="auto" w:frame="1"/>
        </w:rPr>
        <w:br/>
      </w:r>
      <w:proofErr w:type="spellStart"/>
      <w:r w:rsidRPr="00BB6A85">
        <w:rPr>
          <w:rFonts w:ascii="inherit" w:eastAsia="Times New Roman" w:hAnsi="inherit" w:cs="Times New Roman"/>
          <w:color w:val="666766"/>
          <w:sz w:val="21"/>
          <w:szCs w:val="21"/>
          <w:bdr w:val="none" w:sz="0" w:space="0" w:color="auto" w:frame="1"/>
        </w:rPr>
        <w:t>Majzoub's</w:t>
      </w:r>
      <w:proofErr w:type="spellEnd"/>
      <w:r w:rsidRPr="00BB6A85">
        <w:rPr>
          <w:rFonts w:ascii="inherit" w:eastAsia="Times New Roman" w:hAnsi="inherit" w:cs="Times New Roman"/>
          <w:color w:val="666766"/>
          <w:sz w:val="21"/>
          <w:szCs w:val="21"/>
          <w:bdr w:val="none" w:sz="0" w:space="0" w:color="auto" w:frame="1"/>
        </w:rPr>
        <w:t xml:space="preserve"> mirror is pierced and scarred, but there are also times when the muddled and affectionate world of childhood is almost tangible: a reflection as crude as it is refined.</w:t>
      </w:r>
      <w:r w:rsidRPr="00BB6A85">
        <w:rPr>
          <w:rFonts w:ascii="inherit" w:eastAsia="Times New Roman" w:hAnsi="inherit" w:cs="Times New Roman"/>
          <w:color w:val="666766"/>
          <w:sz w:val="21"/>
          <w:szCs w:val="21"/>
          <w:bdr w:val="none" w:sz="0" w:space="0" w:color="auto" w:frame="1"/>
        </w:rPr>
        <w:br/>
      </w:r>
      <w:r w:rsidRPr="00BB6A85">
        <w:rPr>
          <w:rFonts w:ascii="inherit" w:eastAsia="Times New Roman" w:hAnsi="inherit" w:cs="Times New Roman"/>
          <w:color w:val="666766"/>
          <w:sz w:val="21"/>
          <w:szCs w:val="21"/>
          <w:bdr w:val="none" w:sz="0" w:space="0" w:color="auto" w:frame="1"/>
        </w:rPr>
        <w:br/>
        <w:t xml:space="preserve">The world we glimpse in </w:t>
      </w:r>
      <w:proofErr w:type="spellStart"/>
      <w:r w:rsidRPr="00BB6A85">
        <w:rPr>
          <w:rFonts w:ascii="inherit" w:eastAsia="Times New Roman" w:hAnsi="inherit" w:cs="Times New Roman"/>
          <w:color w:val="666766"/>
          <w:sz w:val="21"/>
          <w:szCs w:val="21"/>
          <w:bdr w:val="none" w:sz="0" w:space="0" w:color="auto" w:frame="1"/>
        </w:rPr>
        <w:t>Majzoub's</w:t>
      </w:r>
      <w:proofErr w:type="spellEnd"/>
      <w:r w:rsidRPr="00BB6A85">
        <w:rPr>
          <w:rFonts w:ascii="inherit" w:eastAsia="Times New Roman" w:hAnsi="inherit" w:cs="Times New Roman"/>
          <w:color w:val="666766"/>
          <w:sz w:val="21"/>
          <w:szCs w:val="21"/>
          <w:bdr w:val="none" w:sz="0" w:space="0" w:color="auto" w:frame="1"/>
        </w:rPr>
        <w:t xml:space="preserve"> portraits is complex, carved out of the accidents of fate, and struggling against suppression, love of the game and the power of conjecture. The lines weaving the artist's emotion are blurred and vague, rather than clearly defined, because depicting a pure likeness in his portraits never was </w:t>
      </w:r>
      <w:proofErr w:type="spellStart"/>
      <w:r w:rsidRPr="00BB6A85">
        <w:rPr>
          <w:rFonts w:ascii="inherit" w:eastAsia="Times New Roman" w:hAnsi="inherit" w:cs="Times New Roman"/>
          <w:color w:val="666766"/>
          <w:sz w:val="21"/>
          <w:szCs w:val="21"/>
          <w:bdr w:val="none" w:sz="0" w:space="0" w:color="auto" w:frame="1"/>
        </w:rPr>
        <w:t>Majzoub's</w:t>
      </w:r>
      <w:proofErr w:type="spellEnd"/>
      <w:r w:rsidRPr="00BB6A85">
        <w:rPr>
          <w:rFonts w:ascii="inherit" w:eastAsia="Times New Roman" w:hAnsi="inherit" w:cs="Times New Roman"/>
          <w:color w:val="666766"/>
          <w:sz w:val="21"/>
          <w:szCs w:val="21"/>
          <w:bdr w:val="none" w:sz="0" w:space="0" w:color="auto" w:frame="1"/>
        </w:rPr>
        <w:t xml:space="preserve"> aim. How could he, when there is no model to imitate? </w:t>
      </w:r>
      <w:r w:rsidRPr="00BB6A85">
        <w:rPr>
          <w:rFonts w:ascii="inherit" w:eastAsia="Times New Roman" w:hAnsi="inherit" w:cs="Times New Roman"/>
          <w:color w:val="666766"/>
          <w:sz w:val="21"/>
          <w:szCs w:val="21"/>
          <w:bdr w:val="none" w:sz="0" w:space="0" w:color="auto" w:frame="1"/>
        </w:rPr>
        <w:br/>
      </w:r>
    </w:p>
    <w:tbl>
      <w:tblPr>
        <w:tblpPr w:leftFromText="180" w:rightFromText="180" w:vertAnchor="page" w:horzAnchor="page" w:tblpX="1636" w:tblpY="13079"/>
        <w:tblW w:w="4080" w:type="dxa"/>
        <w:tblCellSpacing w:w="15" w:type="dxa"/>
        <w:tblCellMar>
          <w:top w:w="15" w:type="dxa"/>
          <w:left w:w="15" w:type="dxa"/>
          <w:bottom w:w="15" w:type="dxa"/>
          <w:right w:w="15" w:type="dxa"/>
        </w:tblCellMar>
        <w:tblLook w:val="04A0" w:firstRow="1" w:lastRow="0" w:firstColumn="1" w:lastColumn="0" w:noHBand="0" w:noVBand="1"/>
      </w:tblPr>
      <w:tblGrid>
        <w:gridCol w:w="281"/>
        <w:gridCol w:w="660"/>
        <w:gridCol w:w="3139"/>
      </w:tblGrid>
      <w:tr w:rsidR="00763E41" w:rsidRPr="00BB6A85" w14:paraId="440C39FA" w14:textId="77777777" w:rsidTr="00763E41">
        <w:trPr>
          <w:tblCellSpacing w:w="15" w:type="dxa"/>
        </w:trPr>
        <w:tc>
          <w:tcPr>
            <w:tcW w:w="236" w:type="dxa"/>
            <w:vAlign w:val="center"/>
            <w:hideMark/>
          </w:tcPr>
          <w:p w14:paraId="5B49F4C9" w14:textId="77777777" w:rsidR="00763E41" w:rsidRPr="00BB6A85" w:rsidRDefault="00763E41" w:rsidP="00763E41">
            <w:pPr>
              <w:rPr>
                <w:rFonts w:ascii="Times" w:eastAsia="Times New Roman" w:hAnsi="Times" w:cs="Times New Roman"/>
                <w:sz w:val="20"/>
                <w:szCs w:val="20"/>
              </w:rPr>
            </w:pPr>
            <w:r w:rsidRPr="00BB6A85">
              <w:rPr>
                <w:rFonts w:ascii="Times" w:eastAsia="Times New Roman" w:hAnsi="Times" w:cs="Times New Roman"/>
                <w:sz w:val="20"/>
                <w:szCs w:val="20"/>
              </w:rPr>
              <w:t>    </w:t>
            </w:r>
          </w:p>
        </w:tc>
        <w:tc>
          <w:tcPr>
            <w:tcW w:w="630" w:type="dxa"/>
            <w:vAlign w:val="center"/>
            <w:hideMark/>
          </w:tcPr>
          <w:p w14:paraId="3F40B12A" w14:textId="77777777" w:rsidR="00763E41" w:rsidRPr="00BB6A85" w:rsidRDefault="00763E41" w:rsidP="00763E41">
            <w:pPr>
              <w:rPr>
                <w:rFonts w:ascii="Times" w:eastAsia="Times New Roman" w:hAnsi="Times" w:cs="Times New Roman"/>
                <w:sz w:val="20"/>
                <w:szCs w:val="20"/>
              </w:rPr>
            </w:pPr>
            <w:r>
              <w:rPr>
                <w:rFonts w:ascii="Times" w:eastAsia="Times New Roman" w:hAnsi="Times" w:cs="Times New Roman"/>
                <w:noProof/>
                <w:sz w:val="20"/>
                <w:szCs w:val="20"/>
              </w:rPr>
              <w:drawing>
                <wp:inline distT="0" distB="0" distL="0" distR="0" wp14:anchorId="1F2397D5" wp14:editId="33849AE6">
                  <wp:extent cx="381000" cy="2324100"/>
                  <wp:effectExtent l="0" t="0" r="0" b="12700"/>
                  <wp:docPr id="2" name="Picture 2" descr="http://www.alaraby.co.uk/Content/english/images/englishcap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alaraby.co.uk/Content/english/images/englishcaptio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000" cy="2324100"/>
                          </a:xfrm>
                          <a:prstGeom prst="rect">
                            <a:avLst/>
                          </a:prstGeom>
                          <a:noFill/>
                          <a:ln>
                            <a:noFill/>
                          </a:ln>
                        </pic:spPr>
                      </pic:pic>
                    </a:graphicData>
                  </a:graphic>
                </wp:inline>
              </w:drawing>
            </w:r>
          </w:p>
        </w:tc>
        <w:tc>
          <w:tcPr>
            <w:tcW w:w="3094" w:type="dxa"/>
            <w:vAlign w:val="center"/>
            <w:hideMark/>
          </w:tcPr>
          <w:p w14:paraId="2FD9728C" w14:textId="77777777" w:rsidR="00763E41" w:rsidRPr="00BB6A85" w:rsidRDefault="00763E41" w:rsidP="00763E41">
            <w:pPr>
              <w:rPr>
                <w:rFonts w:ascii="Times" w:eastAsia="Times New Roman" w:hAnsi="Times" w:cs="Times New Roman"/>
                <w:sz w:val="20"/>
                <w:szCs w:val="20"/>
              </w:rPr>
            </w:pPr>
            <w:r w:rsidRPr="00BB6A85">
              <w:rPr>
                <w:rFonts w:ascii="inherit" w:eastAsia="Times New Roman" w:hAnsi="inherit" w:cs="Times New Roman"/>
                <w:b/>
                <w:bCs/>
                <w:sz w:val="27"/>
                <w:szCs w:val="27"/>
                <w:bdr w:val="none" w:sz="0" w:space="0" w:color="auto" w:frame="1"/>
              </w:rPr>
              <w:t>The lines weaving the artist's emotion are blurred and vague, rather than clearly defined.</w:t>
            </w:r>
            <w:r>
              <w:rPr>
                <w:rFonts w:ascii="inherit" w:eastAsia="Times New Roman" w:hAnsi="inherit" w:cs="Times New Roman"/>
                <w:noProof/>
                <w:color w:val="0000FF"/>
                <w:sz w:val="20"/>
                <w:szCs w:val="20"/>
                <w:bdr w:val="none" w:sz="0" w:space="0" w:color="auto" w:frame="1"/>
              </w:rPr>
              <w:drawing>
                <wp:inline distT="0" distB="0" distL="0" distR="0" wp14:anchorId="01373F34" wp14:editId="3F80529B">
                  <wp:extent cx="736600" cy="254000"/>
                  <wp:effectExtent l="0" t="0" r="0" b="0"/>
                  <wp:docPr id="3" name="Picture 3" descr="http://www.alaraby.co.uk/Content/english/images/tweetqouto.pn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alaraby.co.uk/Content/english/images/tweetqouto.pn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36600" cy="254000"/>
                          </a:xfrm>
                          <a:prstGeom prst="rect">
                            <a:avLst/>
                          </a:prstGeom>
                          <a:noFill/>
                          <a:ln>
                            <a:noFill/>
                          </a:ln>
                        </pic:spPr>
                      </pic:pic>
                    </a:graphicData>
                  </a:graphic>
                </wp:inline>
              </w:drawing>
            </w:r>
          </w:p>
        </w:tc>
      </w:tr>
    </w:tbl>
    <w:p w14:paraId="241912D9" w14:textId="77777777" w:rsidR="00BB6A85" w:rsidRPr="00BB6A85" w:rsidRDefault="00BB6A85" w:rsidP="00BB6A85">
      <w:pPr>
        <w:spacing w:line="285" w:lineRule="atLeast"/>
        <w:textAlignment w:val="baseline"/>
        <w:rPr>
          <w:rFonts w:ascii="inherit" w:eastAsia="Times New Roman" w:hAnsi="inherit" w:cs="Times New Roman"/>
          <w:color w:val="666766"/>
          <w:sz w:val="21"/>
          <w:szCs w:val="21"/>
        </w:rPr>
      </w:pPr>
      <w:r w:rsidRPr="00BB6A85">
        <w:rPr>
          <w:rFonts w:ascii="inherit" w:eastAsia="Times New Roman" w:hAnsi="inherit" w:cs="Times New Roman"/>
          <w:color w:val="666766"/>
          <w:sz w:val="21"/>
          <w:szCs w:val="21"/>
          <w:bdr w:val="none" w:sz="0" w:space="0" w:color="auto" w:frame="1"/>
        </w:rPr>
        <w:br/>
        <w:t xml:space="preserve">Moreover, </w:t>
      </w:r>
      <w:proofErr w:type="spellStart"/>
      <w:r w:rsidRPr="00BB6A85">
        <w:rPr>
          <w:rFonts w:ascii="inherit" w:eastAsia="Times New Roman" w:hAnsi="inherit" w:cs="Times New Roman"/>
          <w:color w:val="666766"/>
          <w:sz w:val="21"/>
          <w:szCs w:val="21"/>
          <w:bdr w:val="none" w:sz="0" w:space="0" w:color="auto" w:frame="1"/>
        </w:rPr>
        <w:t>Majzoub's</w:t>
      </w:r>
      <w:proofErr w:type="spellEnd"/>
      <w:r w:rsidRPr="00BB6A85">
        <w:rPr>
          <w:rFonts w:ascii="inherit" w:eastAsia="Times New Roman" w:hAnsi="inherit" w:cs="Times New Roman"/>
          <w:color w:val="666766"/>
          <w:sz w:val="21"/>
          <w:szCs w:val="21"/>
          <w:bdr w:val="none" w:sz="0" w:space="0" w:color="auto" w:frame="1"/>
        </w:rPr>
        <w:t xml:space="preserve"> portraits are a blazing, uninhibited expression of a life full of twists and knots. The </w:t>
      </w:r>
      <w:proofErr w:type="gramStart"/>
      <w:r w:rsidRPr="00BB6A85">
        <w:rPr>
          <w:rFonts w:ascii="inherit" w:eastAsia="Times New Roman" w:hAnsi="inherit" w:cs="Times New Roman"/>
          <w:color w:val="666766"/>
          <w:sz w:val="21"/>
          <w:szCs w:val="21"/>
          <w:bdr w:val="none" w:sz="0" w:space="0" w:color="auto" w:frame="1"/>
        </w:rPr>
        <w:t>brushstrokes which trace his story</w:t>
      </w:r>
      <w:proofErr w:type="gramEnd"/>
      <w:r w:rsidRPr="00BB6A85">
        <w:rPr>
          <w:rFonts w:ascii="inherit" w:eastAsia="Times New Roman" w:hAnsi="inherit" w:cs="Times New Roman"/>
          <w:color w:val="666766"/>
          <w:sz w:val="21"/>
          <w:szCs w:val="21"/>
          <w:bdr w:val="none" w:sz="0" w:space="0" w:color="auto" w:frame="1"/>
        </w:rPr>
        <w:t xml:space="preserve"> contort and break from all angles, igniting his passionate revelation, before extinguishing it. Meanwhile, the faces themselves summon distant shapes and illuminate the inner core of the self, dragging it up to the surface of the water, cold </w:t>
      </w:r>
      <w:r w:rsidRPr="00BB6A85">
        <w:rPr>
          <w:rFonts w:ascii="inherit" w:eastAsia="Times New Roman" w:hAnsi="inherit" w:cs="Times New Roman"/>
          <w:color w:val="666766"/>
          <w:sz w:val="21"/>
          <w:szCs w:val="21"/>
          <w:bdr w:val="none" w:sz="0" w:space="0" w:color="auto" w:frame="1"/>
        </w:rPr>
        <w:lastRenderedPageBreak/>
        <w:t>and trembling, as though it had been drowning. </w:t>
      </w:r>
      <w:r w:rsidRPr="00BB6A85">
        <w:rPr>
          <w:rFonts w:ascii="inherit" w:eastAsia="Times New Roman" w:hAnsi="inherit" w:cs="Times New Roman"/>
          <w:color w:val="666766"/>
          <w:sz w:val="21"/>
          <w:szCs w:val="21"/>
          <w:bdr w:val="none" w:sz="0" w:space="0" w:color="auto" w:frame="1"/>
        </w:rPr>
        <w:br/>
      </w:r>
      <w:r w:rsidRPr="00BB6A85">
        <w:rPr>
          <w:rFonts w:ascii="inherit" w:eastAsia="Times New Roman" w:hAnsi="inherit" w:cs="Times New Roman"/>
          <w:color w:val="666766"/>
          <w:sz w:val="21"/>
          <w:szCs w:val="21"/>
          <w:bdr w:val="none" w:sz="0" w:space="0" w:color="auto" w:frame="1"/>
        </w:rPr>
        <w:br/>
        <w:t xml:space="preserve">Just like the surface of the water, </w:t>
      </w:r>
      <w:proofErr w:type="spellStart"/>
      <w:r w:rsidRPr="00BB6A85">
        <w:rPr>
          <w:rFonts w:ascii="inherit" w:eastAsia="Times New Roman" w:hAnsi="inherit" w:cs="Times New Roman"/>
          <w:color w:val="666766"/>
          <w:sz w:val="21"/>
          <w:szCs w:val="21"/>
          <w:bdr w:val="none" w:sz="0" w:space="0" w:color="auto" w:frame="1"/>
        </w:rPr>
        <w:t>Majzoub's</w:t>
      </w:r>
      <w:proofErr w:type="spellEnd"/>
      <w:r w:rsidRPr="00BB6A85">
        <w:rPr>
          <w:rFonts w:ascii="inherit" w:eastAsia="Times New Roman" w:hAnsi="inherit" w:cs="Times New Roman"/>
          <w:color w:val="666766"/>
          <w:sz w:val="21"/>
          <w:szCs w:val="21"/>
          <w:bdr w:val="none" w:sz="0" w:space="0" w:color="auto" w:frame="1"/>
        </w:rPr>
        <w:t xml:space="preserve"> mirror is uneven and distorting: his brushstrokes ripple away, fluidly rising, dropping, merging and repeating themselves. His faces emerge as though from afar, obscured behind a thick sheet of fog and the entangled layers of memory. </w:t>
      </w:r>
      <w:r w:rsidRPr="00BB6A85">
        <w:rPr>
          <w:rFonts w:ascii="inherit" w:eastAsia="Times New Roman" w:hAnsi="inherit" w:cs="Times New Roman"/>
          <w:color w:val="666766"/>
          <w:sz w:val="21"/>
          <w:szCs w:val="21"/>
          <w:bdr w:val="none" w:sz="0" w:space="0" w:color="auto" w:frame="1"/>
        </w:rPr>
        <w:br/>
      </w:r>
      <w:r w:rsidRPr="00BB6A85">
        <w:rPr>
          <w:rFonts w:ascii="inherit" w:eastAsia="Times New Roman" w:hAnsi="inherit" w:cs="Times New Roman"/>
          <w:color w:val="666766"/>
          <w:sz w:val="21"/>
          <w:szCs w:val="21"/>
          <w:bdr w:val="none" w:sz="0" w:space="0" w:color="auto" w:frame="1"/>
        </w:rPr>
        <w:br/>
        <w:t xml:space="preserve">Scratched and disfigured, the faces float in the shadows of a </w:t>
      </w:r>
      <w:proofErr w:type="gramStart"/>
      <w:r w:rsidRPr="00BB6A85">
        <w:rPr>
          <w:rFonts w:ascii="inherit" w:eastAsia="Times New Roman" w:hAnsi="inherit" w:cs="Times New Roman"/>
          <w:color w:val="666766"/>
          <w:sz w:val="21"/>
          <w:szCs w:val="21"/>
          <w:bdr w:val="none" w:sz="0" w:space="0" w:color="auto" w:frame="1"/>
        </w:rPr>
        <w:t>harshness which</w:t>
      </w:r>
      <w:proofErr w:type="gramEnd"/>
      <w:r w:rsidRPr="00BB6A85">
        <w:rPr>
          <w:rFonts w:ascii="inherit" w:eastAsia="Times New Roman" w:hAnsi="inherit" w:cs="Times New Roman"/>
          <w:color w:val="666766"/>
          <w:sz w:val="21"/>
          <w:szCs w:val="21"/>
          <w:bdr w:val="none" w:sz="0" w:space="0" w:color="auto" w:frame="1"/>
        </w:rPr>
        <w:t xml:space="preserve"> defies the realms of humanity. What were once wounds are now scars, and all time has frozen in a state of darkness. Their eyes do not project the light in the world outside them, but instead bore into the depths of the human soul, </w:t>
      </w:r>
      <w:proofErr w:type="spellStart"/>
      <w:r w:rsidRPr="00BB6A85">
        <w:rPr>
          <w:rFonts w:ascii="inherit" w:eastAsia="Times New Roman" w:hAnsi="inherit" w:cs="Times New Roman"/>
          <w:color w:val="666766"/>
          <w:sz w:val="21"/>
          <w:szCs w:val="21"/>
          <w:bdr w:val="none" w:sz="0" w:space="0" w:color="auto" w:frame="1"/>
        </w:rPr>
        <w:t>crystallising</w:t>
      </w:r>
      <w:proofErr w:type="spellEnd"/>
      <w:r w:rsidRPr="00BB6A85">
        <w:rPr>
          <w:rFonts w:ascii="inherit" w:eastAsia="Times New Roman" w:hAnsi="inherit" w:cs="Times New Roman"/>
          <w:color w:val="666766"/>
          <w:sz w:val="21"/>
          <w:szCs w:val="21"/>
          <w:bdr w:val="none" w:sz="0" w:space="0" w:color="auto" w:frame="1"/>
        </w:rPr>
        <w:t xml:space="preserve"> a self-</w:t>
      </w:r>
      <w:proofErr w:type="gramStart"/>
      <w:r w:rsidRPr="00BB6A85">
        <w:rPr>
          <w:rFonts w:ascii="inherit" w:eastAsia="Times New Roman" w:hAnsi="inherit" w:cs="Times New Roman"/>
          <w:color w:val="666766"/>
          <w:sz w:val="21"/>
          <w:szCs w:val="21"/>
          <w:bdr w:val="none" w:sz="0" w:space="0" w:color="auto" w:frame="1"/>
        </w:rPr>
        <w:t>image which</w:t>
      </w:r>
      <w:proofErr w:type="gramEnd"/>
      <w:r w:rsidRPr="00BB6A85">
        <w:rPr>
          <w:rFonts w:ascii="inherit" w:eastAsia="Times New Roman" w:hAnsi="inherit" w:cs="Times New Roman"/>
          <w:color w:val="666766"/>
          <w:sz w:val="21"/>
          <w:szCs w:val="21"/>
          <w:bdr w:val="none" w:sz="0" w:space="0" w:color="auto" w:frame="1"/>
        </w:rPr>
        <w:t xml:space="preserve"> no camera flash could ever capture. </w:t>
      </w:r>
      <w:r w:rsidRPr="00BB6A85">
        <w:rPr>
          <w:rFonts w:ascii="inherit" w:eastAsia="Times New Roman" w:hAnsi="inherit" w:cs="Times New Roman"/>
          <w:color w:val="666766"/>
          <w:sz w:val="21"/>
          <w:szCs w:val="21"/>
          <w:bdr w:val="none" w:sz="0" w:space="0" w:color="auto" w:frame="1"/>
        </w:rPr>
        <w:br/>
      </w:r>
      <w:r w:rsidRPr="00BB6A85">
        <w:rPr>
          <w:rFonts w:ascii="inherit" w:eastAsia="Times New Roman" w:hAnsi="inherit" w:cs="Times New Roman"/>
          <w:color w:val="666766"/>
          <w:sz w:val="21"/>
          <w:szCs w:val="21"/>
          <w:bdr w:val="none" w:sz="0" w:space="0" w:color="auto" w:frame="1"/>
        </w:rPr>
        <w:br/>
        <w:t>In spite of their bold, immediate quality, the faces still seem</w:t>
      </w:r>
      <w:bookmarkStart w:id="0" w:name="_GoBack"/>
      <w:bookmarkEnd w:id="0"/>
      <w:r w:rsidRPr="00BB6A85">
        <w:rPr>
          <w:rFonts w:ascii="inherit" w:eastAsia="Times New Roman" w:hAnsi="inherit" w:cs="Times New Roman"/>
          <w:color w:val="666766"/>
          <w:sz w:val="21"/>
          <w:szCs w:val="21"/>
          <w:bdr w:val="none" w:sz="0" w:space="0" w:color="auto" w:frame="1"/>
        </w:rPr>
        <w:t xml:space="preserve"> to silently cry out from their frames, exhausted from an eternity of wandering. Likewise the bent, zigzagging </w:t>
      </w:r>
      <w:proofErr w:type="gramStart"/>
      <w:r w:rsidRPr="00BB6A85">
        <w:rPr>
          <w:rFonts w:ascii="inherit" w:eastAsia="Times New Roman" w:hAnsi="inherit" w:cs="Times New Roman"/>
          <w:color w:val="666766"/>
          <w:sz w:val="21"/>
          <w:szCs w:val="21"/>
          <w:bdr w:val="none" w:sz="0" w:space="0" w:color="auto" w:frame="1"/>
        </w:rPr>
        <w:t>lines which score the faces</w:t>
      </w:r>
      <w:proofErr w:type="gramEnd"/>
      <w:r w:rsidRPr="00BB6A85">
        <w:rPr>
          <w:rFonts w:ascii="inherit" w:eastAsia="Times New Roman" w:hAnsi="inherit" w:cs="Times New Roman"/>
          <w:color w:val="666766"/>
          <w:sz w:val="21"/>
          <w:szCs w:val="21"/>
          <w:bdr w:val="none" w:sz="0" w:space="0" w:color="auto" w:frame="1"/>
        </w:rPr>
        <w:t xml:space="preserve"> are the numerous streets which have been traversed in the artist's life – and the scars of things which could not be withstood. Taut memories are manifested in smudges of paint, and the vividness of the bruising is far more poignant than its long-forgotten causes.</w:t>
      </w:r>
      <w:r w:rsidRPr="00BB6A85">
        <w:rPr>
          <w:rFonts w:ascii="inherit" w:eastAsia="Times New Roman" w:hAnsi="inherit" w:cs="Times New Roman"/>
          <w:color w:val="666766"/>
          <w:sz w:val="21"/>
          <w:szCs w:val="21"/>
          <w:bdr w:val="none" w:sz="0" w:space="0" w:color="auto" w:frame="1"/>
        </w:rPr>
        <w:br/>
      </w:r>
      <w:r w:rsidRPr="00BB6A85">
        <w:rPr>
          <w:rFonts w:ascii="inherit" w:eastAsia="Times New Roman" w:hAnsi="inherit" w:cs="Times New Roman"/>
          <w:color w:val="666766"/>
          <w:sz w:val="21"/>
          <w:szCs w:val="21"/>
          <w:bdr w:val="none" w:sz="0" w:space="0" w:color="auto" w:frame="1"/>
        </w:rPr>
        <w:br/>
        <w:t xml:space="preserve">With this in mind, </w:t>
      </w:r>
      <w:proofErr w:type="spellStart"/>
      <w:r w:rsidRPr="00BB6A85">
        <w:rPr>
          <w:rFonts w:ascii="inherit" w:eastAsia="Times New Roman" w:hAnsi="inherit" w:cs="Times New Roman"/>
          <w:color w:val="666766"/>
          <w:sz w:val="21"/>
          <w:szCs w:val="21"/>
          <w:bdr w:val="none" w:sz="0" w:space="0" w:color="auto" w:frame="1"/>
        </w:rPr>
        <w:t>Majzoub's</w:t>
      </w:r>
      <w:proofErr w:type="spellEnd"/>
      <w:r w:rsidRPr="00BB6A85">
        <w:rPr>
          <w:rFonts w:ascii="inherit" w:eastAsia="Times New Roman" w:hAnsi="inherit" w:cs="Times New Roman"/>
          <w:color w:val="666766"/>
          <w:sz w:val="21"/>
          <w:szCs w:val="21"/>
          <w:bdr w:val="none" w:sz="0" w:space="0" w:color="auto" w:frame="1"/>
        </w:rPr>
        <w:t xml:space="preserve"> repetition in his self-portraits comes to signify a bitter resurgence of memories, creating new layers of scarring from his "wandering" experiences with each different face. The way the artist uses repetition also makes us contemplate the simpler features, for example the phrase "try to be me", which is scrawled repeatedly across the background of one of the portraits. Yet by no means does this repetition </w:t>
      </w:r>
      <w:proofErr w:type="spellStart"/>
      <w:r w:rsidRPr="00BB6A85">
        <w:rPr>
          <w:rFonts w:ascii="inherit" w:eastAsia="Times New Roman" w:hAnsi="inherit" w:cs="Times New Roman"/>
          <w:color w:val="666766"/>
          <w:sz w:val="21"/>
          <w:szCs w:val="21"/>
          <w:bdr w:val="none" w:sz="0" w:space="0" w:color="auto" w:frame="1"/>
        </w:rPr>
        <w:t>instil</w:t>
      </w:r>
      <w:proofErr w:type="spellEnd"/>
      <w:r w:rsidRPr="00BB6A85">
        <w:rPr>
          <w:rFonts w:ascii="inherit" w:eastAsia="Times New Roman" w:hAnsi="inherit" w:cs="Times New Roman"/>
          <w:color w:val="666766"/>
          <w:sz w:val="21"/>
          <w:szCs w:val="21"/>
          <w:bdr w:val="none" w:sz="0" w:space="0" w:color="auto" w:frame="1"/>
        </w:rPr>
        <w:t xml:space="preserve"> a heavy quality to the faces, which almost splatter and melt before the eye can </w:t>
      </w:r>
      <w:proofErr w:type="spellStart"/>
      <w:r w:rsidRPr="00BB6A85">
        <w:rPr>
          <w:rFonts w:ascii="inherit" w:eastAsia="Times New Roman" w:hAnsi="inherit" w:cs="Times New Roman"/>
          <w:color w:val="666766"/>
          <w:sz w:val="21"/>
          <w:szCs w:val="21"/>
          <w:bdr w:val="none" w:sz="0" w:space="0" w:color="auto" w:frame="1"/>
        </w:rPr>
        <w:t>mould</w:t>
      </w:r>
      <w:proofErr w:type="spellEnd"/>
      <w:r w:rsidRPr="00BB6A85">
        <w:rPr>
          <w:rFonts w:ascii="inherit" w:eastAsia="Times New Roman" w:hAnsi="inherit" w:cs="Times New Roman"/>
          <w:color w:val="666766"/>
          <w:sz w:val="21"/>
          <w:szCs w:val="21"/>
          <w:bdr w:val="none" w:sz="0" w:space="0" w:color="auto" w:frame="1"/>
        </w:rPr>
        <w:t xml:space="preserve"> them into a solid shape. </w:t>
      </w:r>
      <w:r w:rsidRPr="00BB6A85">
        <w:rPr>
          <w:rFonts w:ascii="inherit" w:eastAsia="Times New Roman" w:hAnsi="inherit" w:cs="Times New Roman"/>
          <w:color w:val="666766"/>
          <w:sz w:val="21"/>
          <w:szCs w:val="21"/>
          <w:bdr w:val="none" w:sz="0" w:space="0" w:color="auto" w:frame="1"/>
        </w:rPr>
        <w:br/>
      </w:r>
      <w:r w:rsidRPr="00BB6A85">
        <w:rPr>
          <w:rFonts w:ascii="inherit" w:eastAsia="Times New Roman" w:hAnsi="inherit" w:cs="Times New Roman"/>
          <w:color w:val="666766"/>
          <w:sz w:val="21"/>
          <w:szCs w:val="21"/>
          <w:bdr w:val="none" w:sz="0" w:space="0" w:color="auto" w:frame="1"/>
        </w:rPr>
        <w:br/>
      </w:r>
      <w:proofErr w:type="spellStart"/>
      <w:r w:rsidRPr="00BB6A85">
        <w:rPr>
          <w:rFonts w:ascii="inherit" w:eastAsia="Times New Roman" w:hAnsi="inherit" w:cs="Times New Roman"/>
          <w:color w:val="666766"/>
          <w:sz w:val="21"/>
          <w:szCs w:val="21"/>
          <w:bdr w:val="none" w:sz="0" w:space="0" w:color="auto" w:frame="1"/>
        </w:rPr>
        <w:t>Majzoub's</w:t>
      </w:r>
      <w:proofErr w:type="spellEnd"/>
      <w:r w:rsidRPr="00BB6A85">
        <w:rPr>
          <w:rFonts w:ascii="inherit" w:eastAsia="Times New Roman" w:hAnsi="inherit" w:cs="Times New Roman"/>
          <w:color w:val="666766"/>
          <w:sz w:val="21"/>
          <w:szCs w:val="21"/>
          <w:bdr w:val="none" w:sz="0" w:space="0" w:color="auto" w:frame="1"/>
        </w:rPr>
        <w:t xml:space="preserve"> collection of faces are only inspired whilst being painted, laying no claims to completeness even as they are being completed. In this way, the portraits effectively combine the literal and metaphorical realms, without requiring any secondary symbolic allusions. The stretched and haggard faces of </w:t>
      </w:r>
      <w:proofErr w:type="spellStart"/>
      <w:r w:rsidRPr="00BB6A85">
        <w:rPr>
          <w:rFonts w:ascii="inherit" w:eastAsia="Times New Roman" w:hAnsi="inherit" w:cs="Times New Roman"/>
          <w:color w:val="666766"/>
          <w:sz w:val="21"/>
          <w:szCs w:val="21"/>
          <w:bdr w:val="none" w:sz="0" w:space="0" w:color="auto" w:frame="1"/>
        </w:rPr>
        <w:t>Majzoub's</w:t>
      </w:r>
      <w:proofErr w:type="spellEnd"/>
      <w:r w:rsidRPr="00BB6A85">
        <w:rPr>
          <w:rFonts w:ascii="inherit" w:eastAsia="Times New Roman" w:hAnsi="inherit" w:cs="Times New Roman"/>
          <w:color w:val="666766"/>
          <w:sz w:val="21"/>
          <w:szCs w:val="21"/>
          <w:bdr w:val="none" w:sz="0" w:space="0" w:color="auto" w:frame="1"/>
        </w:rPr>
        <w:t xml:space="preserve"> paintbrush, bearing the graffiti of suffering, are as complex as they are tragic: silently wounded, weightlessly rugged, vast as a maze and naked as the water.</w:t>
      </w:r>
      <w:r w:rsidRPr="00BB6A85">
        <w:rPr>
          <w:rFonts w:ascii="inherit" w:eastAsia="Times New Roman" w:hAnsi="inherit" w:cs="Times New Roman"/>
          <w:color w:val="666766"/>
          <w:sz w:val="21"/>
          <w:szCs w:val="21"/>
          <w:bdr w:val="none" w:sz="0" w:space="0" w:color="auto" w:frame="1"/>
        </w:rPr>
        <w:br/>
      </w:r>
      <w:r w:rsidRPr="00BB6A85">
        <w:rPr>
          <w:rFonts w:ascii="inherit" w:eastAsia="Times New Roman" w:hAnsi="inherit" w:cs="Times New Roman"/>
          <w:color w:val="666766"/>
          <w:sz w:val="21"/>
          <w:szCs w:val="21"/>
          <w:bdr w:val="none" w:sz="0" w:space="0" w:color="auto" w:frame="1"/>
        </w:rPr>
        <w:br/>
      </w:r>
      <w:r w:rsidRPr="00BB6A85">
        <w:rPr>
          <w:rFonts w:ascii="inherit" w:eastAsia="Times New Roman" w:hAnsi="inherit" w:cs="Times New Roman"/>
          <w:b/>
          <w:bCs/>
          <w:i/>
          <w:iCs/>
          <w:color w:val="666766"/>
          <w:sz w:val="21"/>
          <w:szCs w:val="21"/>
          <w:bdr w:val="none" w:sz="0" w:space="0" w:color="auto" w:frame="1"/>
        </w:rPr>
        <w:t>This article is an </w:t>
      </w:r>
      <w:r w:rsidRPr="00BB6A85">
        <w:rPr>
          <w:rFonts w:ascii="inherit" w:eastAsia="Times New Roman" w:hAnsi="inherit" w:cs="Times New Roman"/>
          <w:b/>
          <w:bCs/>
          <w:i/>
          <w:iCs/>
          <w:color w:val="666766"/>
          <w:sz w:val="21"/>
          <w:szCs w:val="21"/>
          <w:bdr w:val="none" w:sz="0" w:space="0" w:color="auto" w:frame="1"/>
        </w:rPr>
        <w:fldChar w:fldCharType="begin"/>
      </w:r>
      <w:r w:rsidRPr="00BB6A85">
        <w:rPr>
          <w:rFonts w:ascii="inherit" w:eastAsia="Times New Roman" w:hAnsi="inherit" w:cs="Times New Roman"/>
          <w:b/>
          <w:bCs/>
          <w:i/>
          <w:iCs/>
          <w:color w:val="666766"/>
          <w:sz w:val="21"/>
          <w:szCs w:val="21"/>
          <w:bdr w:val="none" w:sz="0" w:space="0" w:color="auto" w:frame="1"/>
        </w:rPr>
        <w:instrText xml:space="preserve"> HYPERLINK "http://www.alaraby.co.uk/culture/d16179b9-04ee-46cd-8450-d3be093f78a3" \t "_blank" </w:instrText>
      </w:r>
      <w:r w:rsidRPr="00BB6A85">
        <w:rPr>
          <w:rFonts w:ascii="inherit" w:eastAsia="Times New Roman" w:hAnsi="inherit" w:cs="Times New Roman"/>
          <w:b/>
          <w:bCs/>
          <w:i/>
          <w:iCs/>
          <w:color w:val="666766"/>
          <w:sz w:val="21"/>
          <w:szCs w:val="21"/>
          <w:bdr w:val="none" w:sz="0" w:space="0" w:color="auto" w:frame="1"/>
        </w:rPr>
      </w:r>
      <w:r w:rsidRPr="00BB6A85">
        <w:rPr>
          <w:rFonts w:ascii="inherit" w:eastAsia="Times New Roman" w:hAnsi="inherit" w:cs="Times New Roman"/>
          <w:b/>
          <w:bCs/>
          <w:i/>
          <w:iCs/>
          <w:color w:val="666766"/>
          <w:sz w:val="21"/>
          <w:szCs w:val="21"/>
          <w:bdr w:val="none" w:sz="0" w:space="0" w:color="auto" w:frame="1"/>
        </w:rPr>
        <w:fldChar w:fldCharType="separate"/>
      </w:r>
      <w:r w:rsidRPr="00BB6A85">
        <w:rPr>
          <w:rFonts w:ascii="inherit" w:eastAsia="Times New Roman" w:hAnsi="inherit" w:cs="Times New Roman"/>
          <w:b/>
          <w:bCs/>
          <w:i/>
          <w:iCs/>
          <w:color w:val="0000FF"/>
          <w:sz w:val="21"/>
          <w:szCs w:val="21"/>
          <w:bdr w:val="none" w:sz="0" w:space="0" w:color="auto" w:frame="1"/>
        </w:rPr>
        <w:t>edited translation</w:t>
      </w:r>
      <w:r w:rsidRPr="00BB6A85">
        <w:rPr>
          <w:rFonts w:ascii="inherit" w:eastAsia="Times New Roman" w:hAnsi="inherit" w:cs="Times New Roman"/>
          <w:b/>
          <w:bCs/>
          <w:i/>
          <w:iCs/>
          <w:color w:val="666766"/>
          <w:sz w:val="21"/>
          <w:szCs w:val="21"/>
          <w:bdr w:val="none" w:sz="0" w:space="0" w:color="auto" w:frame="1"/>
        </w:rPr>
        <w:fldChar w:fldCharType="end"/>
      </w:r>
      <w:r w:rsidRPr="00BB6A85">
        <w:rPr>
          <w:rFonts w:ascii="inherit" w:eastAsia="Times New Roman" w:hAnsi="inherit" w:cs="Times New Roman"/>
          <w:b/>
          <w:bCs/>
          <w:color w:val="666766"/>
          <w:sz w:val="21"/>
          <w:szCs w:val="21"/>
          <w:bdr w:val="none" w:sz="0" w:space="0" w:color="auto" w:frame="1"/>
        </w:rPr>
        <w:t> </w:t>
      </w:r>
      <w:r w:rsidRPr="00BB6A85">
        <w:rPr>
          <w:rFonts w:ascii="inherit" w:eastAsia="Times New Roman" w:hAnsi="inherit" w:cs="Times New Roman"/>
          <w:b/>
          <w:bCs/>
          <w:i/>
          <w:iCs/>
          <w:color w:val="666766"/>
          <w:sz w:val="21"/>
          <w:szCs w:val="21"/>
          <w:bdr w:val="none" w:sz="0" w:space="0" w:color="auto" w:frame="1"/>
        </w:rPr>
        <w:t>from our Arabic edition.</w:t>
      </w:r>
    </w:p>
    <w:p w14:paraId="70F4DF4D" w14:textId="77777777" w:rsidR="00BB6A85" w:rsidRPr="00BB6A85" w:rsidRDefault="00BB6A85" w:rsidP="00BB6A85">
      <w:pPr>
        <w:rPr>
          <w:rFonts w:ascii="Times" w:eastAsia="Times New Roman" w:hAnsi="Times" w:cs="Times New Roman"/>
          <w:sz w:val="20"/>
          <w:szCs w:val="20"/>
        </w:rPr>
      </w:pPr>
      <w:r w:rsidRPr="00BB6A85">
        <w:rPr>
          <w:rFonts w:ascii="Arial" w:eastAsia="Times New Roman" w:hAnsi="Arial" w:cs="Times New Roman"/>
          <w:color w:val="000000"/>
          <w:sz w:val="27"/>
          <w:szCs w:val="27"/>
        </w:rPr>
        <w:t>- See more at: http://www.alaraby.co.uk/english/artsandculture/9f511358-4667-4ef9-a2d8-39c337e4dc8f#sthash.sCYQXu6d.dpuf</w:t>
      </w:r>
    </w:p>
    <w:p w14:paraId="7D279052" w14:textId="77777777" w:rsidR="0022059B" w:rsidRDefault="0022059B"/>
    <w:sectPr w:rsidR="0022059B" w:rsidSect="00ED7048">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inherit">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6A85"/>
    <w:rsid w:val="0022059B"/>
    <w:rsid w:val="00763E41"/>
    <w:rsid w:val="00BB6A85"/>
    <w:rsid w:val="00ED70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875F4A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BB6A85"/>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B6A85"/>
    <w:rPr>
      <w:rFonts w:ascii="Times" w:hAnsi="Times"/>
      <w:b/>
      <w:bCs/>
      <w:sz w:val="36"/>
      <w:szCs w:val="36"/>
    </w:rPr>
  </w:style>
  <w:style w:type="paragraph" w:styleId="Caption">
    <w:name w:val="caption"/>
    <w:aliases w:val="caption"/>
    <w:basedOn w:val="Normal"/>
    <w:uiPriority w:val="35"/>
    <w:qFormat/>
    <w:rsid w:val="00BB6A85"/>
    <w:pPr>
      <w:spacing w:before="100" w:beforeAutospacing="1" w:after="100" w:afterAutospacing="1"/>
    </w:pPr>
    <w:rPr>
      <w:rFonts w:ascii="Times" w:hAnsi="Times"/>
      <w:sz w:val="20"/>
      <w:szCs w:val="20"/>
    </w:rPr>
  </w:style>
  <w:style w:type="character" w:customStyle="1" w:styleId="writername">
    <w:name w:val="writername"/>
    <w:basedOn w:val="DefaultParagraphFont"/>
    <w:rsid w:val="00BB6A85"/>
  </w:style>
  <w:style w:type="character" w:customStyle="1" w:styleId="apple-converted-space">
    <w:name w:val="apple-converted-space"/>
    <w:basedOn w:val="DefaultParagraphFont"/>
    <w:rsid w:val="00BB6A85"/>
  </w:style>
  <w:style w:type="character" w:styleId="Hyperlink">
    <w:name w:val="Hyperlink"/>
    <w:basedOn w:val="DefaultParagraphFont"/>
    <w:uiPriority w:val="99"/>
    <w:semiHidden/>
    <w:unhideWhenUsed/>
    <w:rsid w:val="00BB6A85"/>
    <w:rPr>
      <w:color w:val="0000FF"/>
      <w:u w:val="single"/>
    </w:rPr>
  </w:style>
  <w:style w:type="character" w:customStyle="1" w:styleId="date1">
    <w:name w:val="date1"/>
    <w:basedOn w:val="DefaultParagraphFont"/>
    <w:rsid w:val="00BB6A85"/>
  </w:style>
  <w:style w:type="character" w:styleId="Strong">
    <w:name w:val="Strong"/>
    <w:basedOn w:val="DefaultParagraphFont"/>
    <w:uiPriority w:val="22"/>
    <w:qFormat/>
    <w:rsid w:val="00BB6A85"/>
    <w:rPr>
      <w:b/>
      <w:bCs/>
    </w:rPr>
  </w:style>
  <w:style w:type="character" w:styleId="Emphasis">
    <w:name w:val="Emphasis"/>
    <w:basedOn w:val="DefaultParagraphFont"/>
    <w:uiPriority w:val="20"/>
    <w:qFormat/>
    <w:rsid w:val="00BB6A85"/>
    <w:rPr>
      <w:i/>
      <w:iCs/>
    </w:rPr>
  </w:style>
  <w:style w:type="paragraph" w:styleId="BalloonText">
    <w:name w:val="Balloon Text"/>
    <w:basedOn w:val="Normal"/>
    <w:link w:val="BalloonTextChar"/>
    <w:uiPriority w:val="99"/>
    <w:semiHidden/>
    <w:unhideWhenUsed/>
    <w:rsid w:val="00BB6A8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B6A85"/>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BB6A85"/>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B6A85"/>
    <w:rPr>
      <w:rFonts w:ascii="Times" w:hAnsi="Times"/>
      <w:b/>
      <w:bCs/>
      <w:sz w:val="36"/>
      <w:szCs w:val="36"/>
    </w:rPr>
  </w:style>
  <w:style w:type="paragraph" w:styleId="Caption">
    <w:name w:val="caption"/>
    <w:aliases w:val="caption"/>
    <w:basedOn w:val="Normal"/>
    <w:uiPriority w:val="35"/>
    <w:qFormat/>
    <w:rsid w:val="00BB6A85"/>
    <w:pPr>
      <w:spacing w:before="100" w:beforeAutospacing="1" w:after="100" w:afterAutospacing="1"/>
    </w:pPr>
    <w:rPr>
      <w:rFonts w:ascii="Times" w:hAnsi="Times"/>
      <w:sz w:val="20"/>
      <w:szCs w:val="20"/>
    </w:rPr>
  </w:style>
  <w:style w:type="character" w:customStyle="1" w:styleId="writername">
    <w:name w:val="writername"/>
    <w:basedOn w:val="DefaultParagraphFont"/>
    <w:rsid w:val="00BB6A85"/>
  </w:style>
  <w:style w:type="character" w:customStyle="1" w:styleId="apple-converted-space">
    <w:name w:val="apple-converted-space"/>
    <w:basedOn w:val="DefaultParagraphFont"/>
    <w:rsid w:val="00BB6A85"/>
  </w:style>
  <w:style w:type="character" w:styleId="Hyperlink">
    <w:name w:val="Hyperlink"/>
    <w:basedOn w:val="DefaultParagraphFont"/>
    <w:uiPriority w:val="99"/>
    <w:semiHidden/>
    <w:unhideWhenUsed/>
    <w:rsid w:val="00BB6A85"/>
    <w:rPr>
      <w:color w:val="0000FF"/>
      <w:u w:val="single"/>
    </w:rPr>
  </w:style>
  <w:style w:type="character" w:customStyle="1" w:styleId="date1">
    <w:name w:val="date1"/>
    <w:basedOn w:val="DefaultParagraphFont"/>
    <w:rsid w:val="00BB6A85"/>
  </w:style>
  <w:style w:type="character" w:styleId="Strong">
    <w:name w:val="Strong"/>
    <w:basedOn w:val="DefaultParagraphFont"/>
    <w:uiPriority w:val="22"/>
    <w:qFormat/>
    <w:rsid w:val="00BB6A85"/>
    <w:rPr>
      <w:b/>
      <w:bCs/>
    </w:rPr>
  </w:style>
  <w:style w:type="character" w:styleId="Emphasis">
    <w:name w:val="Emphasis"/>
    <w:basedOn w:val="DefaultParagraphFont"/>
    <w:uiPriority w:val="20"/>
    <w:qFormat/>
    <w:rsid w:val="00BB6A85"/>
    <w:rPr>
      <w:i/>
      <w:iCs/>
    </w:rPr>
  </w:style>
  <w:style w:type="paragraph" w:styleId="BalloonText">
    <w:name w:val="Balloon Text"/>
    <w:basedOn w:val="Normal"/>
    <w:link w:val="BalloonTextChar"/>
    <w:uiPriority w:val="99"/>
    <w:semiHidden/>
    <w:unhideWhenUsed/>
    <w:rsid w:val="00BB6A8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B6A85"/>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8149581">
      <w:bodyDiv w:val="1"/>
      <w:marLeft w:val="0"/>
      <w:marRight w:val="0"/>
      <w:marTop w:val="0"/>
      <w:marBottom w:val="0"/>
      <w:divBdr>
        <w:top w:val="none" w:sz="0" w:space="0" w:color="auto"/>
        <w:left w:val="none" w:sz="0" w:space="0" w:color="auto"/>
        <w:bottom w:val="none" w:sz="0" w:space="0" w:color="auto"/>
        <w:right w:val="none" w:sz="0" w:space="0" w:color="auto"/>
      </w:divBdr>
      <w:divsChild>
        <w:div w:id="2089770944">
          <w:marLeft w:val="165"/>
          <w:marRight w:val="0"/>
          <w:marTop w:val="0"/>
          <w:marBottom w:val="0"/>
          <w:divBdr>
            <w:top w:val="none" w:sz="0" w:space="0" w:color="auto"/>
            <w:left w:val="single" w:sz="36" w:space="0" w:color="FFFFFF"/>
            <w:bottom w:val="none" w:sz="0" w:space="0" w:color="auto"/>
            <w:right w:val="none" w:sz="0" w:space="0" w:color="auto"/>
          </w:divBdr>
        </w:div>
        <w:div w:id="1727558339">
          <w:marLeft w:val="150"/>
          <w:marRight w:val="0"/>
          <w:marTop w:val="150"/>
          <w:marBottom w:val="150"/>
          <w:divBdr>
            <w:top w:val="none" w:sz="0" w:space="11" w:color="auto"/>
            <w:left w:val="single" w:sz="36" w:space="11" w:color="FFFFFF"/>
            <w:bottom w:val="none" w:sz="0" w:space="11" w:color="auto"/>
            <w:right w:val="none" w:sz="0" w:space="11" w:color="auto"/>
          </w:divBdr>
        </w:div>
        <w:div w:id="979262893">
          <w:marLeft w:val="0"/>
          <w:marRight w:val="0"/>
          <w:marTop w:val="0"/>
          <w:marBottom w:val="150"/>
          <w:divBdr>
            <w:top w:val="single" w:sz="6" w:space="8" w:color="CCCCCC"/>
            <w:left w:val="none" w:sz="0" w:space="0" w:color="auto"/>
            <w:bottom w:val="single" w:sz="6" w:space="8" w:color="CCCCCC"/>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2.jpeg"/><Relationship Id="rId12" Type="http://schemas.openxmlformats.org/officeDocument/2006/relationships/hyperlink" Target="https://twitter.com/intent/tweet?text=The%20lines%20weaving%20the%20artist's%20emotion%20are%20blurred%20and%20vague,%20rather%20than%20clearly%20defined.&amp;via=alaraby_en" TargetMode="External"/><Relationship Id="rId13" Type="http://schemas.openxmlformats.org/officeDocument/2006/relationships/image" Target="media/image3.png"/><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hyperlink" Target="http://www.alaraby.co.uk/english/author/5f1e3c50-fadc-40e5-97f2-aaa95eba4ed9" TargetMode="External"/><Relationship Id="rId7" Type="http://schemas.openxmlformats.org/officeDocument/2006/relationships/hyperlink" Target="http://www.alaraby.co.uk/english/search?searchedtext=Lebanon&amp;pagenumber=1" TargetMode="External"/><Relationship Id="rId8" Type="http://schemas.openxmlformats.org/officeDocument/2006/relationships/hyperlink" Target="http://www.alaraby.co.uk/english/search?searchedtext=Beirut&amp;pagenumber=1" TargetMode="External"/><Relationship Id="rId9" Type="http://schemas.openxmlformats.org/officeDocument/2006/relationships/hyperlink" Target="http://www.alaraby.co.uk/english/search?searchedtext=Rafik%20Majzoub&amp;pagenumber=1" TargetMode="External"/><Relationship Id="rId10" Type="http://schemas.openxmlformats.org/officeDocument/2006/relationships/hyperlink" Target="http://www.alaraby.co.uk/english/search?searchedtext=artist&amp;pagenumber=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758</Words>
  <Characters>4326</Characters>
  <Application>Microsoft Macintosh Word</Application>
  <DocSecurity>0</DocSecurity>
  <Lines>36</Lines>
  <Paragraphs>10</Paragraphs>
  <ScaleCrop>false</ScaleCrop>
  <Company/>
  <LinksUpToDate>false</LinksUpToDate>
  <CharactersWithSpaces>5074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2015-01-30T09:31:00Z</cp:lastPrinted>
  <dcterms:created xsi:type="dcterms:W3CDTF">2015-01-30T09:23:00Z</dcterms:created>
  <dcterms:modified xsi:type="dcterms:W3CDTF">2015-01-30T09:31:00Z</dcterms:modified>
</cp:coreProperties>
</file>